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1FE" w:rsidRDefault="00E231FE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214DB82A" wp14:editId="3D9EDCF4">
            <wp:simplePos x="0" y="0"/>
            <wp:positionH relativeFrom="column">
              <wp:posOffset>5591175</wp:posOffset>
            </wp:positionH>
            <wp:positionV relativeFrom="paragraph">
              <wp:posOffset>66040</wp:posOffset>
            </wp:positionV>
            <wp:extent cx="990600" cy="1238250"/>
            <wp:effectExtent l="0" t="0" r="0" b="0"/>
            <wp:wrapSquare wrapText="bothSides"/>
            <wp:docPr id="2" name="Picture 2" descr="https://lh5.googleusercontent.com/UHM4WDO3Ex-_JSeWSgt5rZxpeJu2QdQsmPkPL1Y3fDhW7FeTEgzpT53eVOCdW2jxbajbvQj_P-jHZKv4uhOdSBSCRK6_d4zR1gHqHZjlAEz3Ng9fBqhF_zuYuf5fS9cF-2sbLnMgBMUgirxKJFUmt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UHM4WDO3Ex-_JSeWSgt5rZxpeJu2QdQsmPkPL1Y3fDhW7FeTEgzpT53eVOCdW2jxbajbvQj_P-jHZKv4uhOdSBSCRK6_d4zR1gHqHZjlAEz3Ng9fBqhF_zuYuf5fS9cF-2sbLnMgBMUgirxKJFUmt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AE3FD56">
            <wp:simplePos x="0" y="0"/>
            <wp:positionH relativeFrom="column">
              <wp:posOffset>352425</wp:posOffset>
            </wp:positionH>
            <wp:positionV relativeFrom="paragraph">
              <wp:posOffset>95250</wp:posOffset>
            </wp:positionV>
            <wp:extent cx="990600" cy="1238250"/>
            <wp:effectExtent l="0" t="0" r="0" b="0"/>
            <wp:wrapSquare wrapText="bothSides"/>
            <wp:docPr id="1" name="Picture 1" descr="https://lh5.googleusercontent.com/UHM4WDO3Ex-_JSeWSgt5rZxpeJu2QdQsmPkPL1Y3fDhW7FeTEgzpT53eVOCdW2jxbajbvQj_P-jHZKv4uhOdSBSCRK6_d4zR1gHqHZjlAEz3Ng9fBqhF_zuYuf5fS9cF-2sbLnMgBMUgirxKJFUmt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UHM4WDO3Ex-_JSeWSgt5rZxpeJu2QdQsmPkPL1Y3fDhW7FeTEgzpT53eVOCdW2jxbajbvQj_P-jHZKv4uhOdSBSCRK6_d4zR1gHqHZjlAEz3Ng9fBqhF_zuYuf5fS9cF-2sbLnMgBMUgirxKJFUmt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31FE" w:rsidRPr="00E231FE" w:rsidRDefault="00E231FE" w:rsidP="00E231FE">
      <w:pPr>
        <w:tabs>
          <w:tab w:val="left" w:pos="1125"/>
        </w:tabs>
        <w:jc w:val="center"/>
        <w:rPr>
          <w:rFonts w:ascii="Broadway" w:hAnsi="Broadway"/>
          <w:sz w:val="56"/>
        </w:rPr>
      </w:pPr>
      <w:r w:rsidRPr="00E231FE">
        <w:rPr>
          <w:rFonts w:ascii="Broadway" w:hAnsi="Broadway"/>
          <w:sz w:val="56"/>
        </w:rPr>
        <w:t xml:space="preserve">MMS SUPPLY LIST </w:t>
      </w:r>
    </w:p>
    <w:p w:rsidR="00ED6D33" w:rsidRDefault="00E231FE" w:rsidP="00E231FE">
      <w:pPr>
        <w:tabs>
          <w:tab w:val="left" w:pos="1125"/>
        </w:tabs>
        <w:jc w:val="center"/>
        <w:rPr>
          <w:rFonts w:ascii="Broadway" w:hAnsi="Broadway"/>
        </w:rPr>
      </w:pPr>
      <w:r w:rsidRPr="00E231FE">
        <w:rPr>
          <w:rFonts w:ascii="Broadway" w:hAnsi="Broadway"/>
          <w:sz w:val="56"/>
        </w:rPr>
        <w:t>2023 - 2024</w:t>
      </w:r>
      <w:r w:rsidRPr="00E231FE">
        <w:rPr>
          <w:rFonts w:ascii="Broadway" w:hAnsi="Broadway"/>
        </w:rPr>
        <w:br w:type="textWrapping" w:clear="all"/>
      </w:r>
    </w:p>
    <w:p w:rsidR="00E231FE" w:rsidRPr="00E231FE" w:rsidRDefault="00E231FE" w:rsidP="00E231F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6</w:t>
      </w:r>
      <w:r w:rsidRPr="00E231FE">
        <w:rPr>
          <w:rFonts w:ascii="Arial" w:eastAsia="Times New Roman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Pr="00E231FE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Grade Student Supply List 2023-24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1.  General Supplies: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a.  pencils/numerous (and extra lead if mechanical)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b.  pens (blue, black, and red)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c.  scissors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d.  highlighter (at least 3 different colors)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e.  lined paper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f.  colored pencils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g.  dry erase markers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h.  glue sticks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2.  Notebooks/Binders/Folders: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a.  Two 1- inch binders with 4 dividers (for Science and ELA)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b.  </w:t>
      </w:r>
      <w:proofErr w:type="gramStart"/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1.5 inch</w:t>
      </w:r>
      <w:proofErr w:type="gramEnd"/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binder with dividers (for Social Studies)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d.  at least 3 different folders with pockets and gussets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e.  composition book (Science)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f.  3 x 5 notecards 100 pack (for gym)</w:t>
      </w:r>
    </w:p>
    <w:p w:rsidR="00E231FE" w:rsidRPr="00E231FE" w:rsidRDefault="00E231FE" w:rsidP="00E2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 xml:space="preserve">3.  ALL CLASSES - Earbuds or headphones 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 xml:space="preserve">4.  </w:t>
      </w:r>
      <w:proofErr w:type="gramStart"/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Other  (</w:t>
      </w:r>
      <w:proofErr w:type="gramEnd"/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appreciated)</w:t>
      </w:r>
      <w:bookmarkStart w:id="0" w:name="_GoBack"/>
      <w:bookmarkEnd w:id="0"/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a.  2 boxes of tissue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b.  1 pack of antibacterial/Clorox wipes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c.  individual hand sanitizer</w:t>
      </w:r>
    </w:p>
    <w:p w:rsidR="00E231FE" w:rsidRPr="00E231FE" w:rsidRDefault="00E231FE" w:rsidP="00E231F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 </w:t>
      </w:r>
      <w:r w:rsidRPr="00E231FE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7</w:t>
      </w:r>
      <w:r w:rsidRPr="00E231FE">
        <w:rPr>
          <w:rFonts w:ascii="Arial" w:eastAsia="Times New Roman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Pr="00E231FE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/ 8</w:t>
      </w:r>
      <w:r w:rsidRPr="00E231FE">
        <w:rPr>
          <w:rFonts w:ascii="Arial" w:eastAsia="Times New Roman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Pr="00E231FE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Grade Student Supply List 2023-24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1.  General Supplies: In a pencil case is preferred.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a.  pencils/numerous (not mechanical for art)</w:t>
      </w:r>
      <w:r w:rsidR="00B63B9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b.  pens: blue, black, and red (general use)</w:t>
      </w:r>
      <w:r w:rsidR="00B63B9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c.  red, green, and purple pens (Math 7)</w:t>
      </w:r>
      <w:r w:rsidR="00B63B9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B63B9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d.  highlighter (at least 2 different colors)</w:t>
      </w:r>
      <w:r w:rsidR="00B63B9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B63B9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B63B9E" w:rsidRDefault="00E231FE" w:rsidP="00E231FE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e.  erasers and extra pencil lead</w:t>
      </w:r>
    </w:p>
    <w:p w:rsidR="00B63B9E" w:rsidRDefault="00B63B9E" w:rsidP="00E231FE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f.   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loose leaf lined paper</w:t>
      </w:r>
    </w:p>
    <w:p w:rsidR="00B63B9E" w:rsidRDefault="00B63B9E" w:rsidP="00E231FE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g.  standard size sticky notes</w:t>
      </w:r>
    </w:p>
    <w:p w:rsidR="00B63B9E" w:rsidRDefault="00B63B9E" w:rsidP="00E231FE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h.  dry erase markers</w:t>
      </w:r>
    </w:p>
    <w:p w:rsidR="00B63B9E" w:rsidRDefault="00B63B9E" w:rsidP="00E231FE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proofErr w:type="spellStart"/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i</w:t>
      </w:r>
      <w:proofErr w:type="spellEnd"/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 colored pencils</w:t>
      </w:r>
    </w:p>
    <w:p w:rsidR="00E231FE" w:rsidRDefault="00B63B9E" w:rsidP="00B63B9E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 w:rsidR="00E231FE"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j.  glue sticks</w:t>
      </w:r>
    </w:p>
    <w:p w:rsidR="00B63B9E" w:rsidRPr="00E231FE" w:rsidRDefault="00B63B9E" w:rsidP="00B63B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k.  scissors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B63B9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                                                 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2.  Notebooks/Binders/Folders: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a.  1 spiral notebook (for Algebra 8)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b.  Two 1-inch binders with a front sleeve and dividers (for SS 8 and ELA 7)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c.  1-inch binder (for Health)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d.  Two 1.5 or 2-inch binders with dividers (for Math 7 and Algebra 8)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e.  at least 3 </w:t>
      </w:r>
      <w:r w:rsidRPr="00E231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different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color folders with pockets and gussets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f.  composition books (2)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g. 3 x 5 notecards 100 pack (gym)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3.  ALL CLASSES – earbuds/headphones &amp; CHARGED Chromebook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4.  Other (appreciated)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a.  2 boxes of tissue</w:t>
      </w:r>
    </w:p>
    <w:p w:rsidR="00E231FE" w:rsidRPr="00E231FE" w:rsidRDefault="00E231FE" w:rsidP="00E231F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b.  1 pack of antibacterial wipes</w:t>
      </w:r>
    </w:p>
    <w:p w:rsidR="00E231FE" w:rsidRPr="00B63B9E" w:rsidRDefault="00E231FE" w:rsidP="00B63B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r w:rsidRPr="00E231F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c.  hand sanitizer</w:t>
      </w:r>
    </w:p>
    <w:sectPr w:rsidR="00E231FE" w:rsidRPr="00B63B9E" w:rsidSect="00E231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FE"/>
    <w:rsid w:val="00B63B9E"/>
    <w:rsid w:val="00D063A1"/>
    <w:rsid w:val="00E231FE"/>
    <w:rsid w:val="00ED6D33"/>
    <w:rsid w:val="00EF5B6A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17EF"/>
  <w15:chartTrackingRefBased/>
  <w15:docId w15:val="{3F97C53E-D310-4243-963E-521CC79F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Marysville Public Schools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Gauthier</dc:creator>
  <cp:keywords/>
  <dc:description/>
  <cp:lastModifiedBy>Sandy Gauthier</cp:lastModifiedBy>
  <cp:revision>3</cp:revision>
  <dcterms:created xsi:type="dcterms:W3CDTF">2023-06-14T17:10:00Z</dcterms:created>
  <dcterms:modified xsi:type="dcterms:W3CDTF">2023-06-23T15:49:00Z</dcterms:modified>
</cp:coreProperties>
</file>